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AFFB3" w14:textId="7BAA8135" w:rsidR="005E6BED" w:rsidRPr="009F2CDD" w:rsidRDefault="009F2CDD" w:rsidP="005E6BED">
      <w:pPr>
        <w:pStyle w:val="Sansinterligne"/>
        <w:pBdr>
          <w:bottom w:val="single" w:sz="4" w:space="1" w:color="auto"/>
        </w:pBdr>
        <w:jc w:val="center"/>
        <w:rPr>
          <w:rFonts w:ascii="Candara" w:hAnsi="Candara"/>
          <w:b/>
          <w:bCs/>
          <w:color w:val="FF0000"/>
          <w:sz w:val="32"/>
          <w:szCs w:val="32"/>
          <w:shd w:val="clear" w:color="auto" w:fill="FFFFFF"/>
          <w:lang w:eastAsia="fr-FR"/>
        </w:rPr>
      </w:pPr>
      <w:r w:rsidRPr="009F2CDD">
        <w:rPr>
          <w:rFonts w:ascii="Candara" w:hAnsi="Candara"/>
          <w:b/>
          <w:bCs/>
          <w:color w:val="FF0000"/>
          <w:sz w:val="32"/>
          <w:szCs w:val="32"/>
          <w:shd w:val="clear" w:color="auto" w:fill="FFFFFF"/>
          <w:lang w:eastAsia="fr-FR"/>
        </w:rPr>
        <w:t xml:space="preserve">  </w:t>
      </w:r>
      <w:r w:rsidR="005E6BED" w:rsidRPr="009F2CDD">
        <w:rPr>
          <w:rFonts w:ascii="Candara" w:hAnsi="Candara"/>
          <w:b/>
          <w:bCs/>
          <w:color w:val="FF0000"/>
          <w:sz w:val="32"/>
          <w:szCs w:val="32"/>
          <w:shd w:val="clear" w:color="auto" w:fill="FFFFFF"/>
          <w:lang w:eastAsia="fr-FR"/>
        </w:rPr>
        <w:t xml:space="preserve">Projet de la Commission Sportive sur un projet de championnat féminin </w:t>
      </w:r>
      <w:r w:rsidRPr="009F2CDD">
        <w:rPr>
          <w:rFonts w:ascii="Candara" w:hAnsi="Candara"/>
          <w:b/>
          <w:bCs/>
          <w:color w:val="FF0000"/>
          <w:sz w:val="32"/>
          <w:szCs w:val="32"/>
          <w:shd w:val="clear" w:color="auto" w:fill="FFFFFF"/>
          <w:lang w:eastAsia="fr-FR"/>
        </w:rPr>
        <w:t xml:space="preserve">départemental </w:t>
      </w:r>
      <w:r w:rsidR="005E6BED" w:rsidRPr="009F2CDD">
        <w:rPr>
          <w:rFonts w:ascii="Candara" w:hAnsi="Candara"/>
          <w:b/>
          <w:bCs/>
          <w:color w:val="FF0000"/>
          <w:sz w:val="32"/>
          <w:szCs w:val="32"/>
          <w:shd w:val="clear" w:color="auto" w:fill="FFFFFF"/>
          <w:lang w:eastAsia="fr-FR"/>
        </w:rPr>
        <w:t>:</w:t>
      </w:r>
    </w:p>
    <w:p w14:paraId="1961DC2F" w14:textId="77777777" w:rsidR="005E6BED" w:rsidRPr="009F2CDD" w:rsidRDefault="005E6BED" w:rsidP="005E6BED">
      <w:pPr>
        <w:pStyle w:val="Sansinterligne"/>
        <w:rPr>
          <w:rFonts w:ascii="Candara" w:hAnsi="Candara"/>
          <w:shd w:val="clear" w:color="auto" w:fill="FFFFFF"/>
          <w:lang w:eastAsia="fr-FR"/>
        </w:rPr>
      </w:pPr>
    </w:p>
    <w:p w14:paraId="60C371D2" w14:textId="77777777" w:rsidR="007D7005" w:rsidRDefault="007D7005" w:rsidP="007D7005">
      <w:pPr>
        <w:pStyle w:val="Sansinterligne"/>
        <w:rPr>
          <w:rFonts w:ascii="Candara" w:hAnsi="Candara"/>
          <w:sz w:val="24"/>
          <w:szCs w:val="24"/>
          <w:shd w:val="clear" w:color="auto" w:fill="FFFFFF"/>
          <w:lang w:eastAsia="fr-FR"/>
        </w:rPr>
      </w:pPr>
    </w:p>
    <w:p w14:paraId="25C1926A" w14:textId="77777777" w:rsidR="007D7005" w:rsidRDefault="007D7005" w:rsidP="007D7005">
      <w:pPr>
        <w:pStyle w:val="Sansinterligne"/>
        <w:ind w:left="720"/>
        <w:rPr>
          <w:rFonts w:ascii="Candara" w:hAnsi="Candara"/>
          <w:sz w:val="24"/>
          <w:szCs w:val="24"/>
          <w:shd w:val="clear" w:color="auto" w:fill="FFFFFF"/>
          <w:lang w:eastAsia="fr-FR"/>
        </w:rPr>
      </w:pPr>
    </w:p>
    <w:p w14:paraId="08AB0C5E" w14:textId="0C2E22E8" w:rsidR="004F75BE" w:rsidRPr="0028091A" w:rsidRDefault="005E6BED" w:rsidP="0028091A">
      <w:pPr>
        <w:pStyle w:val="Sansinterligne"/>
        <w:rPr>
          <w:rFonts w:ascii="Candara" w:hAnsi="Candara"/>
          <w:sz w:val="24"/>
          <w:szCs w:val="24"/>
          <w:shd w:val="clear" w:color="auto" w:fill="FFFFFF"/>
          <w:lang w:eastAsia="fr-FR"/>
        </w:rPr>
      </w:pP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>Début : Phase 1 de la saison 2024-2025</w:t>
      </w:r>
      <w:r w:rsidR="002450EC"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, </w:t>
      </w:r>
      <w:r w:rsidR="00297AFB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(suite à validation du </w:t>
      </w:r>
      <w:r w:rsidR="0028091A">
        <w:rPr>
          <w:rFonts w:ascii="Candara" w:hAnsi="Candara"/>
          <w:sz w:val="24"/>
          <w:szCs w:val="24"/>
          <w:shd w:val="clear" w:color="auto" w:fill="FFFFFF"/>
          <w:lang w:eastAsia="fr-FR"/>
        </w:rPr>
        <w:t>Comité</w:t>
      </w:r>
      <w:r w:rsidR="00297AFB">
        <w:rPr>
          <w:rFonts w:ascii="Candara" w:hAnsi="Candara"/>
          <w:sz w:val="24"/>
          <w:szCs w:val="24"/>
          <w:shd w:val="clear" w:color="auto" w:fill="FFFFFF"/>
          <w:lang w:eastAsia="fr-FR"/>
        </w:rPr>
        <w:t>)</w:t>
      </w:r>
    </w:p>
    <w:p w14:paraId="10D9F402" w14:textId="77777777" w:rsidR="004F75BE" w:rsidRDefault="004F75BE" w:rsidP="004F75BE">
      <w:pPr>
        <w:pStyle w:val="Sansinterligne"/>
        <w:rPr>
          <w:rFonts w:ascii="Candara" w:hAnsi="Candara"/>
          <w:sz w:val="24"/>
          <w:szCs w:val="24"/>
          <w:shd w:val="clear" w:color="auto" w:fill="FFFFFF"/>
          <w:lang w:eastAsia="fr-FR"/>
        </w:rPr>
      </w:pPr>
    </w:p>
    <w:p w14:paraId="41ECDD8C" w14:textId="08BD49A9" w:rsidR="007D7005" w:rsidRPr="0028091A" w:rsidRDefault="0028091A" w:rsidP="004F75BE">
      <w:pPr>
        <w:pStyle w:val="Sansinterligne"/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</w:pPr>
      <w:r w:rsidRPr="0028091A"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  <w:t>C</w:t>
      </w:r>
      <w:r w:rsidR="007D7005" w:rsidRPr="0028091A"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  <w:t>omposition des équipes :</w:t>
      </w:r>
    </w:p>
    <w:p w14:paraId="73D355A0" w14:textId="58F2050A" w:rsidR="007D7005" w:rsidRPr="007D7005" w:rsidRDefault="005E6BED" w:rsidP="00C125C5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>Une équipe est composée de 3 joueuses</w:t>
      </w:r>
      <w:r w:rsidR="002450EC"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à partir de benjamines</w:t>
      </w:r>
    </w:p>
    <w:p w14:paraId="4E0C9D42" w14:textId="4863EAA5" w:rsidR="005E6BED" w:rsidRPr="0028091A" w:rsidRDefault="005E6BED" w:rsidP="00C125C5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>Une équipe peut être constituée de joueuse</w:t>
      </w:r>
      <w:r w:rsid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>s</w:t>
      </w: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de plusieurs clubs de l’Oise</w:t>
      </w:r>
      <w:r w:rsidR="00C125C5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(3 maximum)</w:t>
      </w:r>
    </w:p>
    <w:p w14:paraId="403B2A9C" w14:textId="77777777" w:rsidR="0028091A" w:rsidRDefault="0028091A" w:rsidP="0028091A">
      <w:pPr>
        <w:pStyle w:val="Sansinterligne"/>
        <w:rPr>
          <w:rFonts w:ascii="Candara" w:hAnsi="Candara"/>
          <w:sz w:val="24"/>
          <w:szCs w:val="24"/>
          <w:shd w:val="clear" w:color="auto" w:fill="FFFFFF"/>
          <w:lang w:eastAsia="fr-FR"/>
        </w:rPr>
      </w:pPr>
    </w:p>
    <w:p w14:paraId="7825C893" w14:textId="77777777" w:rsidR="0028091A" w:rsidRPr="0028091A" w:rsidRDefault="0028091A" w:rsidP="0028091A">
      <w:pPr>
        <w:pStyle w:val="Sansinterligne"/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</w:pPr>
      <w:r w:rsidRPr="0028091A"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  <w:t>Inscriptions :</w:t>
      </w:r>
    </w:p>
    <w:p w14:paraId="79265E63" w14:textId="77777777" w:rsidR="007D7005" w:rsidRDefault="007D7005" w:rsidP="007D7005">
      <w:pPr>
        <w:pStyle w:val="Sansinterligne"/>
        <w:numPr>
          <w:ilvl w:val="0"/>
          <w:numId w:val="2"/>
        </w:numPr>
        <w:rPr>
          <w:rFonts w:ascii="Candara" w:hAnsi="Candara"/>
          <w:sz w:val="24"/>
          <w:szCs w:val="24"/>
          <w:shd w:val="clear" w:color="auto" w:fill="FFFFFF"/>
          <w:lang w:eastAsia="fr-FR"/>
        </w:rPr>
      </w:pP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Un minimum de 4 équipes inscrites est nécessaire pour lancer le championnat </w:t>
      </w:r>
    </w:p>
    <w:p w14:paraId="31FA86C1" w14:textId="786BB65A" w:rsidR="0028091A" w:rsidRPr="009F031D" w:rsidRDefault="0028091A" w:rsidP="007D7005">
      <w:pPr>
        <w:pStyle w:val="Sansinterligne"/>
        <w:numPr>
          <w:ilvl w:val="0"/>
          <w:numId w:val="2"/>
        </w:numPr>
        <w:rPr>
          <w:rFonts w:ascii="Candara" w:hAnsi="Candara"/>
          <w:sz w:val="24"/>
          <w:szCs w:val="24"/>
          <w:shd w:val="clear" w:color="auto" w:fill="FFFFFF"/>
          <w:lang w:eastAsia="fr-FR"/>
        </w:rPr>
      </w:pPr>
      <w:r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>Les équipes mixtes choisiront le club qui sera référenc</w:t>
      </w:r>
      <w:r w:rsidR="00297AFB"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>é</w:t>
      </w:r>
      <w:r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pour </w:t>
      </w:r>
      <w:r w:rsidR="00487E95"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>le</w:t>
      </w:r>
      <w:r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compte-club (Inscriptions et Amendes)</w:t>
      </w:r>
    </w:p>
    <w:p w14:paraId="3B2A50F7" w14:textId="77777777" w:rsidR="005E6BED" w:rsidRDefault="005E6BED" w:rsidP="005E6BED">
      <w:pPr>
        <w:pStyle w:val="Sansinterligne"/>
        <w:rPr>
          <w:rFonts w:ascii="Candara" w:hAnsi="Candara"/>
          <w:sz w:val="24"/>
          <w:szCs w:val="24"/>
          <w:shd w:val="clear" w:color="auto" w:fill="FFFFFF"/>
          <w:lang w:eastAsia="fr-FR"/>
        </w:rPr>
      </w:pPr>
    </w:p>
    <w:p w14:paraId="552818A3" w14:textId="26766886" w:rsidR="007D7005" w:rsidRPr="0028091A" w:rsidRDefault="007D7005" w:rsidP="0028091A">
      <w:pPr>
        <w:pStyle w:val="Sansinterligne"/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</w:pPr>
      <w:r w:rsidRPr="0028091A">
        <w:rPr>
          <w:rFonts w:ascii="Candara" w:hAnsi="Candara"/>
          <w:b/>
          <w:bCs/>
          <w:sz w:val="24"/>
          <w:szCs w:val="24"/>
          <w:shd w:val="clear" w:color="auto" w:fill="FFFFFF"/>
          <w:lang w:eastAsia="fr-FR"/>
        </w:rPr>
        <w:t>Déroulement de la compétition :</w:t>
      </w:r>
    </w:p>
    <w:p w14:paraId="4EBAF861" w14:textId="72CCFC2E" w:rsidR="00487E95" w:rsidRPr="00487E95" w:rsidRDefault="00487E95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>1 ou plusieurs poules de 8</w:t>
      </w: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seront construites</w:t>
      </w:r>
    </w:p>
    <w:p w14:paraId="47A1B1AF" w14:textId="185297C2" w:rsidR="0028091A" w:rsidRPr="0028091A" w:rsidRDefault="0028091A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Le championnat féminin est </w:t>
      </w: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>calqué sur</w:t>
      </w: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les dates du</w:t>
      </w:r>
      <w:r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calendrier du Championnat par équipe départemental</w:t>
      </w: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</w:t>
      </w:r>
    </w:p>
    <w:p w14:paraId="1EF0791E" w14:textId="57744DA3" w:rsidR="0028091A" w:rsidRPr="0028091A" w:rsidRDefault="00487E95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>Si le nombre d’équipes varient entre 4 et 7, les 3, 4, 5 ou 6 journées seront placées de manière à être étalées dans le calendrier</w:t>
      </w:r>
    </w:p>
    <w:p w14:paraId="6C790F86" w14:textId="3D9CA487" w:rsidR="0028091A" w:rsidRPr="0028091A" w:rsidRDefault="0028091A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>La phase 1 verra les rencontres « Aller » et la phase 2 les rencontres « retour »</w:t>
      </w:r>
    </w:p>
    <w:p w14:paraId="3FF8E103" w14:textId="5FFF9EB9" w:rsidR="002450EC" w:rsidRPr="0028091A" w:rsidRDefault="0028091A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>
        <w:rPr>
          <w:rFonts w:ascii="Candara" w:hAnsi="Candara"/>
          <w:sz w:val="24"/>
          <w:szCs w:val="24"/>
          <w:shd w:val="clear" w:color="auto" w:fill="FFFFFF"/>
          <w:lang w:eastAsia="fr-FR"/>
        </w:rPr>
        <w:t>Une rencontre est composée de</w:t>
      </w:r>
      <w:r w:rsidR="005E6BED" w:rsidRPr="009F2CD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9 simples et 1 double sur 2 tables</w:t>
      </w:r>
    </w:p>
    <w:p w14:paraId="420A8E6B" w14:textId="6AF1D10B" w:rsidR="0028091A" w:rsidRPr="009F031D" w:rsidRDefault="0028091A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>L’ordre des parties est le suivant :</w:t>
      </w:r>
      <w:r w:rsidR="00297AFB"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AX-BY-CZ-BX-double-AZ-CY-BZ-CX-AY</w:t>
      </w:r>
    </w:p>
    <w:p w14:paraId="2C18C8F5" w14:textId="77384150" w:rsidR="004F75BE" w:rsidRPr="009F031D" w:rsidRDefault="0028091A" w:rsidP="004F75BE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Le placement des joueuses est libre sur la feuille de rencontre </w:t>
      </w:r>
      <w:r w:rsidR="00487E95"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>ainsi que</w:t>
      </w:r>
      <w:r w:rsidRPr="009F031D">
        <w:rPr>
          <w:rFonts w:ascii="Candara" w:hAnsi="Candara"/>
          <w:sz w:val="24"/>
          <w:szCs w:val="24"/>
          <w:shd w:val="clear" w:color="auto" w:fill="FFFFFF"/>
          <w:lang w:eastAsia="fr-FR"/>
        </w:rPr>
        <w:t xml:space="preserve"> pour la constitution du double </w:t>
      </w:r>
    </w:p>
    <w:p w14:paraId="007CF5FF" w14:textId="77777777" w:rsidR="009811E1" w:rsidRPr="00487E95" w:rsidRDefault="009811E1" w:rsidP="009811E1">
      <w:pPr>
        <w:pStyle w:val="Sansinterligne"/>
        <w:rPr>
          <w:rFonts w:ascii="Candara" w:hAnsi="Candara" w:cs="Times New Roman"/>
          <w:sz w:val="24"/>
          <w:szCs w:val="24"/>
          <w:highlight w:val="yellow"/>
          <w:lang w:eastAsia="fr-FR"/>
        </w:rPr>
      </w:pPr>
    </w:p>
    <w:p w14:paraId="323F42F8" w14:textId="13A1AEDA" w:rsidR="002450EC" w:rsidRPr="00C125C5" w:rsidRDefault="009811E1" w:rsidP="00C125C5">
      <w:pPr>
        <w:pStyle w:val="Sansinterligne"/>
        <w:numPr>
          <w:ilvl w:val="0"/>
          <w:numId w:val="2"/>
        </w:numPr>
        <w:rPr>
          <w:rFonts w:ascii="Candara" w:hAnsi="Candara" w:cs="Times New Roman"/>
          <w:sz w:val="24"/>
          <w:szCs w:val="24"/>
          <w:lang w:eastAsia="fr-FR"/>
        </w:rPr>
      </w:pPr>
      <w:r>
        <w:rPr>
          <w:rFonts w:ascii="Candara" w:hAnsi="Candara" w:cs="Times New Roman"/>
          <w:sz w:val="24"/>
          <w:szCs w:val="24"/>
          <w:lang w:eastAsia="fr-FR"/>
        </w:rPr>
        <w:t xml:space="preserve">Les rencontres se dérouleront le </w:t>
      </w:r>
      <w:r w:rsidR="002450EC" w:rsidRPr="00C125C5">
        <w:rPr>
          <w:rFonts w:ascii="Candara" w:hAnsi="Candara" w:cs="Times New Roman"/>
          <w:sz w:val="24"/>
          <w:szCs w:val="24"/>
          <w:lang w:eastAsia="fr-FR"/>
        </w:rPr>
        <w:t xml:space="preserve">vendredi </w:t>
      </w:r>
      <w:r>
        <w:rPr>
          <w:rFonts w:ascii="Candara" w:hAnsi="Candara" w:cs="Times New Roman"/>
          <w:sz w:val="24"/>
          <w:szCs w:val="24"/>
          <w:lang w:eastAsia="fr-FR"/>
        </w:rPr>
        <w:t xml:space="preserve">à </w:t>
      </w:r>
      <w:r w:rsidR="009F2CDD" w:rsidRPr="00C125C5">
        <w:rPr>
          <w:rFonts w:ascii="Candara" w:hAnsi="Candara" w:cs="Times New Roman"/>
          <w:sz w:val="24"/>
          <w:szCs w:val="24"/>
          <w:lang w:eastAsia="fr-FR"/>
        </w:rPr>
        <w:t xml:space="preserve">19h </w:t>
      </w:r>
      <w:r w:rsidR="002450EC" w:rsidRPr="00C125C5">
        <w:rPr>
          <w:rFonts w:ascii="Candara" w:hAnsi="Candara" w:cs="Times New Roman"/>
          <w:sz w:val="24"/>
          <w:szCs w:val="24"/>
          <w:lang w:eastAsia="fr-FR"/>
        </w:rPr>
        <w:t xml:space="preserve">(pour laisser les filles jouer </w:t>
      </w:r>
      <w:r w:rsidR="009F2CDD" w:rsidRPr="00C125C5">
        <w:rPr>
          <w:rFonts w:ascii="Candara" w:hAnsi="Candara" w:cs="Times New Roman"/>
          <w:sz w:val="24"/>
          <w:szCs w:val="24"/>
          <w:lang w:eastAsia="fr-FR"/>
        </w:rPr>
        <w:t>dans le championnat départemental</w:t>
      </w:r>
      <w:r w:rsidR="002450EC" w:rsidRPr="00C125C5">
        <w:rPr>
          <w:rFonts w:ascii="Candara" w:hAnsi="Candara" w:cs="Times New Roman"/>
          <w:sz w:val="24"/>
          <w:szCs w:val="24"/>
          <w:lang w:eastAsia="fr-FR"/>
        </w:rPr>
        <w:t xml:space="preserve"> le samedi ou le dimanche) avec la possibilité d’avancer la rencontre à condition que celle-ci soit disputée avant le dimanche 20</w:t>
      </w:r>
      <w:r>
        <w:rPr>
          <w:rFonts w:ascii="Candara" w:hAnsi="Candara" w:cs="Times New Roman"/>
          <w:sz w:val="24"/>
          <w:szCs w:val="24"/>
          <w:lang w:eastAsia="fr-FR"/>
        </w:rPr>
        <w:t>h</w:t>
      </w:r>
      <w:r w:rsidR="002450EC" w:rsidRPr="00C125C5">
        <w:rPr>
          <w:rFonts w:ascii="Candara" w:hAnsi="Candara" w:cs="Times New Roman"/>
          <w:sz w:val="24"/>
          <w:szCs w:val="24"/>
          <w:lang w:eastAsia="fr-FR"/>
        </w:rPr>
        <w:t xml:space="preserve"> de la journée concernée</w:t>
      </w:r>
    </w:p>
    <w:p w14:paraId="4A6240D5" w14:textId="77777777" w:rsidR="005E6BED" w:rsidRDefault="005E6BED" w:rsidP="002450EC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54C807E9" w14:textId="77777777" w:rsidR="0028091A" w:rsidRDefault="0028091A" w:rsidP="002450EC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0D03149B" w14:textId="4F352500" w:rsidR="0028091A" w:rsidRPr="009F031D" w:rsidRDefault="009811E1" w:rsidP="002450EC">
      <w:pPr>
        <w:pStyle w:val="Sansinterligne"/>
        <w:numPr>
          <w:ilvl w:val="0"/>
          <w:numId w:val="4"/>
        </w:numPr>
        <w:rPr>
          <w:rFonts w:ascii="Candara" w:hAnsi="Candara" w:cs="Times New Roman"/>
          <w:sz w:val="24"/>
          <w:szCs w:val="24"/>
          <w:lang w:eastAsia="fr-FR"/>
        </w:rPr>
      </w:pPr>
      <w:r w:rsidRPr="009F2CDD">
        <w:rPr>
          <w:rFonts w:ascii="Candara" w:hAnsi="Candara" w:cs="Times New Roman"/>
          <w:sz w:val="24"/>
          <w:szCs w:val="24"/>
          <w:lang w:eastAsia="fr-FR"/>
        </w:rPr>
        <w:t>Si la compétition attire, il pourrait être envisagé de créer une division intermédiaire entre la D1 et la R2</w:t>
      </w:r>
      <w:r>
        <w:rPr>
          <w:rFonts w:ascii="Candara" w:hAnsi="Candara" w:cs="Times New Roman"/>
          <w:sz w:val="24"/>
          <w:szCs w:val="24"/>
          <w:lang w:eastAsia="fr-FR"/>
        </w:rPr>
        <w:t xml:space="preserve"> avec </w:t>
      </w:r>
      <w:r w:rsidRPr="009F2CDD">
        <w:rPr>
          <w:rFonts w:ascii="Candara" w:hAnsi="Candara" w:cs="Times New Roman"/>
          <w:sz w:val="24"/>
          <w:szCs w:val="24"/>
          <w:lang w:eastAsia="fr-FR"/>
        </w:rPr>
        <w:t>le Comité de la Somme qui compte aujourd’hui, avec cette formule, 4 équipes dans ses rangs</w:t>
      </w:r>
      <w:r>
        <w:rPr>
          <w:rFonts w:ascii="Candara" w:hAnsi="Candara" w:cs="Times New Roman"/>
          <w:sz w:val="24"/>
          <w:szCs w:val="24"/>
          <w:lang w:eastAsia="fr-FR"/>
        </w:rPr>
        <w:t>.</w:t>
      </w:r>
    </w:p>
    <w:p w14:paraId="1BD2C4D1" w14:textId="77777777" w:rsidR="009811E1" w:rsidRDefault="009811E1" w:rsidP="002450EC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31FF567B" w14:textId="77777777" w:rsidR="009811E1" w:rsidRPr="009F2CDD" w:rsidRDefault="009811E1" w:rsidP="002450EC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40B494E1" w14:textId="77777777" w:rsidR="009F2CDD" w:rsidRDefault="009F2CDD" w:rsidP="002450EC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71158F9F" w14:textId="77777777" w:rsidR="009F2CDD" w:rsidRDefault="009F2CDD" w:rsidP="002450EC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6749314F" w14:textId="77777777" w:rsidR="005E6BED" w:rsidRPr="009F2CDD" w:rsidRDefault="005E6BED" w:rsidP="005E6BED">
      <w:pPr>
        <w:pStyle w:val="Sansinterligne"/>
        <w:rPr>
          <w:rFonts w:ascii="Candara" w:hAnsi="Candara" w:cs="Times New Roman"/>
          <w:sz w:val="24"/>
          <w:szCs w:val="24"/>
          <w:lang w:eastAsia="fr-FR"/>
        </w:rPr>
      </w:pPr>
    </w:p>
    <w:p w14:paraId="34E3C07F" w14:textId="77777777" w:rsidR="008E11C4" w:rsidRPr="009F2CDD" w:rsidRDefault="008E11C4" w:rsidP="005E6BED">
      <w:pPr>
        <w:pStyle w:val="Sansinterligne"/>
        <w:rPr>
          <w:rFonts w:ascii="Candara" w:hAnsi="Candara"/>
        </w:rPr>
      </w:pPr>
    </w:p>
    <w:sectPr w:rsidR="008E11C4" w:rsidRPr="009F2CDD" w:rsidSect="00633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1F"/>
    <w:multiLevelType w:val="multilevel"/>
    <w:tmpl w:val="81C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70DE6"/>
    <w:multiLevelType w:val="hybridMultilevel"/>
    <w:tmpl w:val="BAFE3C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D6999"/>
    <w:multiLevelType w:val="hybridMultilevel"/>
    <w:tmpl w:val="FFC6F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93500">
    <w:abstractNumId w:val="1"/>
  </w:num>
  <w:num w:numId="2" w16cid:durableId="429664393">
    <w:abstractNumId w:val="3"/>
  </w:num>
  <w:num w:numId="3" w16cid:durableId="1591083311">
    <w:abstractNumId w:val="2"/>
  </w:num>
  <w:num w:numId="4" w16cid:durableId="6398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F"/>
    <w:rsid w:val="002450EC"/>
    <w:rsid w:val="0028091A"/>
    <w:rsid w:val="00297AFB"/>
    <w:rsid w:val="002A5CA3"/>
    <w:rsid w:val="00487E95"/>
    <w:rsid w:val="004F75BE"/>
    <w:rsid w:val="005C1D0F"/>
    <w:rsid w:val="005E6BED"/>
    <w:rsid w:val="006059E2"/>
    <w:rsid w:val="006335F4"/>
    <w:rsid w:val="007D7005"/>
    <w:rsid w:val="008E11C4"/>
    <w:rsid w:val="009811E1"/>
    <w:rsid w:val="009F031D"/>
    <w:rsid w:val="009F2CDD"/>
    <w:rsid w:val="00AB2A53"/>
    <w:rsid w:val="00C125C5"/>
    <w:rsid w:val="00C30B39"/>
    <w:rsid w:val="00D4156B"/>
    <w:rsid w:val="00D96888"/>
    <w:rsid w:val="00E27C5D"/>
    <w:rsid w:val="00F50C39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AD5"/>
  <w15:chartTrackingRefBased/>
  <w15:docId w15:val="{338E8860-75AC-419F-8AB6-76AE9A1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6BE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4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sellier</dc:creator>
  <cp:keywords/>
  <dc:description/>
  <cp:lastModifiedBy>Thibaut Huriez</cp:lastModifiedBy>
  <cp:revision>9</cp:revision>
  <dcterms:created xsi:type="dcterms:W3CDTF">2024-04-02T19:10:00Z</dcterms:created>
  <dcterms:modified xsi:type="dcterms:W3CDTF">2024-04-22T20:41:00Z</dcterms:modified>
</cp:coreProperties>
</file>